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5A04E" w14:textId="3B2ADA49" w:rsidR="00320F9C" w:rsidRDefault="001100C9">
      <w:pPr>
        <w:pStyle w:val="BodyText"/>
        <w:ind w:left="112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7E8261" wp14:editId="5B6D6EB5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1969135" cy="2641600"/>
            <wp:effectExtent l="0" t="0" r="0" b="6350"/>
            <wp:wrapTight wrapText="bothSides">
              <wp:wrapPolygon edited="0">
                <wp:start x="0" y="0"/>
                <wp:lineTo x="0" y="21496"/>
                <wp:lineTo x="21314" y="21496"/>
                <wp:lineTo x="2131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1" b="8387"/>
                    <a:stretch/>
                  </pic:blipFill>
                  <pic:spPr bwMode="auto">
                    <a:xfrm>
                      <a:off x="0" y="0"/>
                      <a:ext cx="196913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F1A6B" w14:textId="77777777" w:rsidR="001100C9" w:rsidRDefault="001100C9" w:rsidP="00D84D19">
      <w:pPr>
        <w:spacing w:before="102" w:after="120"/>
        <w:ind w:left="5103" w:firstLine="426"/>
        <w:jc w:val="right"/>
        <w:rPr>
          <w:color w:val="B90C2E"/>
          <w:w w:val="110"/>
          <w:sz w:val="20"/>
          <w:szCs w:val="20"/>
          <w:lang w:val="ru-RU"/>
        </w:rPr>
      </w:pPr>
    </w:p>
    <w:p w14:paraId="3EBB768B" w14:textId="77777777" w:rsidR="001100C9" w:rsidRDefault="001100C9" w:rsidP="00D84D19">
      <w:pPr>
        <w:spacing w:before="102" w:after="120"/>
        <w:ind w:left="5103" w:firstLine="426"/>
        <w:jc w:val="right"/>
        <w:rPr>
          <w:color w:val="B90C2E"/>
          <w:w w:val="110"/>
          <w:sz w:val="20"/>
          <w:szCs w:val="20"/>
          <w:lang w:val="ru-RU"/>
        </w:rPr>
      </w:pPr>
    </w:p>
    <w:p w14:paraId="5CA4081B" w14:textId="04B56A4B" w:rsidR="00D84D19" w:rsidRPr="0085619C" w:rsidRDefault="00D84D19" w:rsidP="00D84D19">
      <w:pPr>
        <w:spacing w:before="102" w:after="120"/>
        <w:ind w:left="5103" w:firstLine="426"/>
        <w:jc w:val="right"/>
        <w:rPr>
          <w:sz w:val="20"/>
          <w:szCs w:val="20"/>
          <w:lang w:val="ru-RU"/>
        </w:rPr>
      </w:pPr>
      <w:r w:rsidRPr="0085619C">
        <w:rPr>
          <w:color w:val="B90C2E"/>
          <w:w w:val="110"/>
          <w:sz w:val="20"/>
          <w:szCs w:val="20"/>
          <w:lang w:val="ru-RU"/>
        </w:rPr>
        <w:t>По вопросам профессиональной занятости:</w:t>
      </w:r>
    </w:p>
    <w:p w14:paraId="1BD7E15B" w14:textId="77777777" w:rsidR="00D84D19" w:rsidRDefault="00D84D19" w:rsidP="00D84D19">
      <w:pPr>
        <w:pStyle w:val="Heading1"/>
        <w:ind w:left="4678" w:right="-46" w:firstLine="1134"/>
        <w:jc w:val="right"/>
        <w:rPr>
          <w:color w:val="B90C2E"/>
          <w:w w:val="110"/>
          <w:szCs w:val="22"/>
        </w:rPr>
      </w:pPr>
      <w:r w:rsidRPr="0085619C">
        <w:rPr>
          <w:color w:val="B90C2E"/>
          <w:w w:val="110"/>
          <w:szCs w:val="22"/>
        </w:rPr>
        <w:t xml:space="preserve">МАРК ХИЛЬДРУ, </w:t>
      </w:r>
      <w:proofErr w:type="spellStart"/>
      <w:r w:rsidRPr="0085619C">
        <w:rPr>
          <w:color w:val="B90C2E"/>
          <w:w w:val="110"/>
          <w:szCs w:val="22"/>
        </w:rPr>
        <w:t>исполнительный</w:t>
      </w:r>
      <w:proofErr w:type="spellEnd"/>
      <w:r w:rsidRPr="0085619C">
        <w:rPr>
          <w:color w:val="B90C2E"/>
          <w:w w:val="110"/>
          <w:szCs w:val="22"/>
        </w:rPr>
        <w:t xml:space="preserve"> </w:t>
      </w:r>
      <w:proofErr w:type="spellStart"/>
      <w:r w:rsidRPr="0085619C">
        <w:rPr>
          <w:color w:val="B90C2E"/>
          <w:w w:val="110"/>
          <w:szCs w:val="22"/>
        </w:rPr>
        <w:t>директор</w:t>
      </w:r>
      <w:proofErr w:type="spellEnd"/>
      <w:r w:rsidRPr="0085619C">
        <w:rPr>
          <w:color w:val="B90C2E"/>
          <w:w w:val="110"/>
          <w:szCs w:val="22"/>
        </w:rPr>
        <w:t xml:space="preserve"> </w:t>
      </w:r>
    </w:p>
    <w:p w14:paraId="43ED28F7" w14:textId="77777777" w:rsidR="00D84D19" w:rsidRPr="0085619C" w:rsidRDefault="00D84D19" w:rsidP="00D84D19">
      <w:pPr>
        <w:pStyle w:val="Heading1"/>
        <w:ind w:left="4678" w:right="-46" w:firstLine="142"/>
        <w:jc w:val="right"/>
        <w:rPr>
          <w:color w:val="B90C2E"/>
          <w:w w:val="110"/>
          <w:szCs w:val="22"/>
        </w:rPr>
      </w:pPr>
      <w:hyperlink r:id="rId7" w:history="1">
        <w:r w:rsidRPr="000E57C3">
          <w:rPr>
            <w:color w:val="B90C2E"/>
            <w:w w:val="110"/>
            <w:szCs w:val="22"/>
          </w:rPr>
          <w:t>Mark.Hildrew@askonasholt.co.uk</w:t>
        </w:r>
      </w:hyperlink>
      <w:r w:rsidRPr="0085619C">
        <w:rPr>
          <w:color w:val="B90C2E"/>
          <w:w w:val="110"/>
          <w:szCs w:val="22"/>
        </w:rPr>
        <w:t xml:space="preserve">  | +44 (0)20 7400 1730</w:t>
      </w:r>
    </w:p>
    <w:p w14:paraId="7C495B73" w14:textId="77777777" w:rsidR="00D84D19" w:rsidRPr="00B73B62" w:rsidRDefault="00D84D19" w:rsidP="00D84D19">
      <w:pPr>
        <w:pStyle w:val="BodyText"/>
        <w:spacing w:before="2"/>
        <w:jc w:val="right"/>
        <w:rPr>
          <w:sz w:val="23"/>
          <w:lang w:val="ru-RU"/>
        </w:rPr>
      </w:pPr>
    </w:p>
    <w:p w14:paraId="2546552C" w14:textId="77777777" w:rsidR="00D84D19" w:rsidRPr="0085619C" w:rsidRDefault="00D84D19" w:rsidP="00D84D19">
      <w:pPr>
        <w:spacing w:line="276" w:lineRule="auto"/>
        <w:ind w:left="4607" w:firstLine="1466"/>
        <w:jc w:val="right"/>
        <w:rPr>
          <w:sz w:val="20"/>
          <w:lang w:val="ru-RU"/>
        </w:rPr>
      </w:pPr>
      <w:r w:rsidRPr="0085619C">
        <w:rPr>
          <w:color w:val="B90C2E"/>
          <w:w w:val="110"/>
          <w:sz w:val="20"/>
          <w:lang w:val="ru-RU"/>
        </w:rPr>
        <w:t xml:space="preserve">ДЖЕССИКА ВЕЙДИ, ассистент </w:t>
      </w:r>
      <w:hyperlink r:id="rId8">
        <w:r w:rsidRPr="0085619C">
          <w:rPr>
            <w:color w:val="B90C2E"/>
            <w:w w:val="110"/>
            <w:sz w:val="20"/>
          </w:rPr>
          <w:t>Jessica</w:t>
        </w:r>
        <w:r w:rsidRPr="0085619C">
          <w:rPr>
            <w:color w:val="B90C2E"/>
            <w:w w:val="110"/>
            <w:sz w:val="20"/>
            <w:lang w:val="ru-RU"/>
          </w:rPr>
          <w:t>.</w:t>
        </w:r>
        <w:r w:rsidRPr="0085619C">
          <w:rPr>
            <w:color w:val="B90C2E"/>
            <w:w w:val="110"/>
            <w:sz w:val="20"/>
          </w:rPr>
          <w:t>Wadey</w:t>
        </w:r>
        <w:r w:rsidRPr="0085619C">
          <w:rPr>
            <w:color w:val="B90C2E"/>
            <w:w w:val="110"/>
            <w:sz w:val="20"/>
            <w:lang w:val="ru-RU"/>
          </w:rPr>
          <w:t>@</w:t>
        </w:r>
        <w:proofErr w:type="spellStart"/>
        <w:r w:rsidRPr="0085619C">
          <w:rPr>
            <w:color w:val="B90C2E"/>
            <w:w w:val="110"/>
            <w:sz w:val="20"/>
          </w:rPr>
          <w:t>askonasholt</w:t>
        </w:r>
        <w:proofErr w:type="spellEnd"/>
        <w:r w:rsidRPr="0085619C">
          <w:rPr>
            <w:color w:val="B90C2E"/>
            <w:w w:val="110"/>
            <w:sz w:val="20"/>
            <w:lang w:val="ru-RU"/>
          </w:rPr>
          <w:t>.</w:t>
        </w:r>
        <w:r w:rsidRPr="0085619C">
          <w:rPr>
            <w:color w:val="B90C2E"/>
            <w:w w:val="110"/>
            <w:sz w:val="20"/>
          </w:rPr>
          <w:t>co</w:t>
        </w:r>
        <w:r w:rsidRPr="0085619C">
          <w:rPr>
            <w:color w:val="B90C2E"/>
            <w:w w:val="110"/>
            <w:sz w:val="20"/>
            <w:lang w:val="ru-RU"/>
          </w:rPr>
          <w:t>.</w:t>
        </w:r>
        <w:r w:rsidRPr="0085619C">
          <w:rPr>
            <w:color w:val="B90C2E"/>
            <w:w w:val="110"/>
            <w:sz w:val="20"/>
          </w:rPr>
          <w:t>uk</w:t>
        </w:r>
      </w:hyperlink>
      <w:r w:rsidRPr="0085619C">
        <w:rPr>
          <w:color w:val="B90C2E"/>
          <w:w w:val="110"/>
          <w:sz w:val="20"/>
          <w:lang w:val="ru-RU"/>
        </w:rPr>
        <w:t xml:space="preserve">  </w:t>
      </w:r>
      <w:r w:rsidRPr="0085619C">
        <w:rPr>
          <w:color w:val="B90C2E"/>
          <w:w w:val="85"/>
          <w:sz w:val="20"/>
          <w:lang w:val="ru-RU"/>
        </w:rPr>
        <w:t xml:space="preserve">|  </w:t>
      </w:r>
      <w:r w:rsidRPr="0085619C">
        <w:rPr>
          <w:color w:val="B90C2E"/>
          <w:w w:val="110"/>
          <w:sz w:val="20"/>
          <w:lang w:val="ru-RU"/>
        </w:rPr>
        <w:t>+44 (0)20 7400 1723</w:t>
      </w:r>
    </w:p>
    <w:p w14:paraId="163E3F58" w14:textId="77777777" w:rsidR="00D84D19" w:rsidRPr="00CC23A8" w:rsidRDefault="00D84D19" w:rsidP="00D84D19">
      <w:pPr>
        <w:pStyle w:val="BodyText"/>
        <w:rPr>
          <w:sz w:val="20"/>
          <w:lang w:val="ru-RU"/>
        </w:rPr>
      </w:pPr>
    </w:p>
    <w:p w14:paraId="3095A05A" w14:textId="77777777" w:rsidR="00320F9C" w:rsidRPr="00CC23A8" w:rsidRDefault="00320F9C">
      <w:pPr>
        <w:pStyle w:val="BodyText"/>
        <w:rPr>
          <w:sz w:val="20"/>
          <w:lang w:val="ru-RU"/>
        </w:rPr>
      </w:pPr>
    </w:p>
    <w:p w14:paraId="3095A05B" w14:textId="77777777" w:rsidR="00320F9C" w:rsidRPr="00CC23A8" w:rsidRDefault="00320F9C">
      <w:pPr>
        <w:pStyle w:val="BodyText"/>
        <w:spacing w:before="5"/>
        <w:rPr>
          <w:sz w:val="29"/>
          <w:lang w:val="ru-RU"/>
        </w:rPr>
      </w:pPr>
    </w:p>
    <w:p w14:paraId="4024F9D0" w14:textId="5DA64691" w:rsidR="00BA791F" w:rsidRDefault="00BA791F" w:rsidP="00BA791F">
      <w:pPr>
        <w:spacing w:before="102" w:line="388" w:lineRule="exact"/>
        <w:rPr>
          <w:color w:val="B90C2E"/>
          <w:w w:val="115"/>
          <w:sz w:val="32"/>
        </w:rPr>
      </w:pPr>
    </w:p>
    <w:p w14:paraId="0F1C10BC" w14:textId="77777777" w:rsidR="00BA791F" w:rsidRDefault="00BA791F" w:rsidP="00BA791F">
      <w:pPr>
        <w:spacing w:line="388" w:lineRule="exact"/>
        <w:rPr>
          <w:color w:val="B90C2E"/>
          <w:w w:val="115"/>
          <w:sz w:val="32"/>
        </w:rPr>
      </w:pPr>
      <w:r>
        <w:rPr>
          <w:color w:val="B90C2E"/>
          <w:w w:val="115"/>
          <w:sz w:val="32"/>
        </w:rPr>
        <w:t xml:space="preserve"> </w:t>
      </w:r>
    </w:p>
    <w:p w14:paraId="3095A05C" w14:textId="42BAC042" w:rsidR="00320F9C" w:rsidRPr="00947463" w:rsidRDefault="00BA791F" w:rsidP="00BA791F">
      <w:pPr>
        <w:spacing w:line="388" w:lineRule="exact"/>
        <w:rPr>
          <w:sz w:val="32"/>
          <w:lang w:val="ru-RU"/>
        </w:rPr>
      </w:pPr>
      <w:r>
        <w:rPr>
          <w:color w:val="B90C2E"/>
          <w:w w:val="115"/>
          <w:sz w:val="32"/>
        </w:rPr>
        <w:t xml:space="preserve"> </w:t>
      </w:r>
      <w:bookmarkStart w:id="0" w:name="_GoBack"/>
      <w:bookmarkEnd w:id="0"/>
      <w:r w:rsidR="00947463">
        <w:rPr>
          <w:color w:val="B90C2E"/>
          <w:w w:val="115"/>
          <w:sz w:val="32"/>
          <w:lang w:val="ru-RU"/>
        </w:rPr>
        <w:t>ОКСАНА ВОЛКОВА</w:t>
      </w:r>
    </w:p>
    <w:p w14:paraId="3095A05D" w14:textId="1BD3D1D6" w:rsidR="00320F9C" w:rsidRDefault="00947463">
      <w:pPr>
        <w:spacing w:line="291" w:lineRule="exact"/>
        <w:ind w:left="111"/>
        <w:rPr>
          <w:color w:val="B90C2E"/>
          <w:w w:val="115"/>
          <w:sz w:val="24"/>
          <w:lang w:val="ru-RU"/>
        </w:rPr>
      </w:pPr>
      <w:r>
        <w:rPr>
          <w:color w:val="B90C2E"/>
          <w:w w:val="115"/>
          <w:sz w:val="24"/>
          <w:lang w:val="ru-RU"/>
        </w:rPr>
        <w:t>Меццо-сопрано</w:t>
      </w:r>
    </w:p>
    <w:p w14:paraId="2825C986" w14:textId="77777777" w:rsidR="00F05842" w:rsidRPr="00947463" w:rsidRDefault="00F05842">
      <w:pPr>
        <w:spacing w:line="291" w:lineRule="exact"/>
        <w:ind w:left="111"/>
        <w:rPr>
          <w:sz w:val="24"/>
          <w:lang w:val="ru-RU"/>
        </w:rPr>
      </w:pPr>
    </w:p>
    <w:p w14:paraId="544B1D81" w14:textId="75DD8618" w:rsidR="00170AD6" w:rsidRPr="00B918FD" w:rsidRDefault="00170AD6" w:rsidP="00945A5A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B918FD">
        <w:rPr>
          <w:rFonts w:asciiTheme="minorHAnsi" w:hAnsiTheme="minorHAnsi" w:cstheme="minorHAnsi"/>
          <w:sz w:val="24"/>
          <w:szCs w:val="24"/>
          <w:lang w:val="ru-RU"/>
        </w:rPr>
        <w:t>Меццо-сопрано из Беларуси Оксана Волкова – выпускница Белорусской государственной академии музыки. Еще студенткой Волкова была при</w:t>
      </w:r>
      <w:r w:rsidR="00A375C2" w:rsidRPr="00B918FD">
        <w:rPr>
          <w:rFonts w:asciiTheme="minorHAnsi" w:hAnsiTheme="minorHAnsi" w:cstheme="minorHAnsi"/>
          <w:sz w:val="24"/>
          <w:szCs w:val="24"/>
          <w:lang w:val="ru-RU"/>
        </w:rPr>
        <w:t>нята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в труппу Национального академического Большого театра оперы и балета Республики Беларусь. В </w:t>
      </w:r>
      <w:r w:rsidR="00146FFF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числе ее </w:t>
      </w:r>
      <w:r w:rsidR="00EE2592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профессиональных </w:t>
      </w:r>
      <w:r w:rsidR="00DB2FAC" w:rsidRPr="00B918FD">
        <w:rPr>
          <w:rFonts w:asciiTheme="minorHAnsi" w:hAnsiTheme="minorHAnsi" w:cstheme="minorHAnsi"/>
          <w:sz w:val="24"/>
          <w:szCs w:val="24"/>
          <w:lang w:val="ru-RU"/>
        </w:rPr>
        <w:t>наград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перв</w:t>
      </w:r>
      <w:r w:rsidR="00DB2FAC" w:rsidRPr="00B918FD">
        <w:rPr>
          <w:rFonts w:asciiTheme="minorHAnsi" w:hAnsiTheme="minorHAnsi" w:cstheme="minorHAnsi"/>
          <w:sz w:val="24"/>
          <w:szCs w:val="24"/>
          <w:lang w:val="ru-RU"/>
        </w:rPr>
        <w:t>ая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преми</w:t>
      </w:r>
      <w:r w:rsidR="004B2D3B" w:rsidRPr="00B918FD">
        <w:rPr>
          <w:rFonts w:asciiTheme="minorHAnsi" w:hAnsiTheme="minorHAnsi" w:cstheme="minorHAnsi"/>
          <w:sz w:val="24"/>
          <w:szCs w:val="24"/>
          <w:lang w:val="ru-RU"/>
        </w:rPr>
        <w:t>я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на </w:t>
      </w:r>
      <w:r w:rsidRPr="00B918FD">
        <w:rPr>
          <w:rFonts w:asciiTheme="minorHAnsi" w:hAnsiTheme="minorHAnsi" w:cstheme="minorHAnsi"/>
          <w:sz w:val="24"/>
          <w:szCs w:val="24"/>
        </w:rPr>
        <w:t>XXII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Международном конкурсе имени Глинки</w:t>
      </w:r>
      <w:r w:rsidR="00AD781B">
        <w:rPr>
          <w:rFonts w:asciiTheme="minorHAnsi" w:hAnsiTheme="minorHAnsi" w:cstheme="minorHAnsi"/>
          <w:sz w:val="24"/>
          <w:szCs w:val="24"/>
          <w:lang w:val="ru-RU"/>
        </w:rPr>
        <w:t xml:space="preserve">, звание </w:t>
      </w:r>
      <w:r w:rsidR="00AD781B" w:rsidRPr="00C61C85">
        <w:rPr>
          <w:rFonts w:asciiTheme="minorHAnsi" w:hAnsiTheme="minorHAnsi" w:cstheme="minorHAnsi"/>
          <w:sz w:val="24"/>
          <w:szCs w:val="24"/>
          <w:lang w:val="ru-RU"/>
        </w:rPr>
        <w:t xml:space="preserve">Лауреата </w:t>
      </w:r>
      <w:r w:rsidR="00EA1C66" w:rsidRPr="00C61C85">
        <w:rPr>
          <w:rFonts w:asciiTheme="minorHAnsi" w:hAnsiTheme="minorHAnsi" w:cstheme="minorHAnsi"/>
          <w:sz w:val="24"/>
          <w:szCs w:val="24"/>
          <w:lang w:val="ru-RU"/>
        </w:rPr>
        <w:t>Г</w:t>
      </w:r>
      <w:r w:rsidR="00AD781B" w:rsidRPr="00C61C85">
        <w:rPr>
          <w:rFonts w:asciiTheme="minorHAnsi" w:hAnsiTheme="minorHAnsi" w:cstheme="minorHAnsi"/>
          <w:sz w:val="24"/>
          <w:szCs w:val="24"/>
          <w:lang w:val="ru-RU"/>
        </w:rPr>
        <w:t>осударственной</w:t>
      </w:r>
      <w:r w:rsidR="00AD781B">
        <w:rPr>
          <w:rFonts w:asciiTheme="minorHAnsi" w:hAnsiTheme="minorHAnsi" w:cstheme="minorHAnsi"/>
          <w:sz w:val="24"/>
          <w:szCs w:val="24"/>
          <w:lang w:val="ru-RU"/>
        </w:rPr>
        <w:t xml:space="preserve"> премии</w:t>
      </w:r>
      <w:r w:rsidR="004B2D3B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и медаль Франциска Скорины</w:t>
      </w:r>
      <w:r w:rsidR="00EE2592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. </w:t>
      </w:r>
      <w:r w:rsidR="00001410" w:rsidRPr="00B918FD">
        <w:rPr>
          <w:rFonts w:asciiTheme="minorHAnsi" w:hAnsiTheme="minorHAnsi" w:cstheme="minorHAnsi"/>
          <w:sz w:val="24"/>
          <w:szCs w:val="24"/>
          <w:lang w:val="ru-RU"/>
        </w:rPr>
        <w:t>С 2010 год</w:t>
      </w:r>
      <w:r w:rsidR="005E39A6" w:rsidRPr="00B918FD">
        <w:rPr>
          <w:rFonts w:asciiTheme="minorHAnsi" w:hAnsiTheme="minorHAnsi" w:cstheme="minorHAnsi"/>
          <w:sz w:val="24"/>
          <w:szCs w:val="24"/>
          <w:lang w:val="ru-RU"/>
        </w:rPr>
        <w:t>а</w:t>
      </w:r>
      <w:r w:rsidR="00001410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она является приглашенной солисткой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Большого театра России</w:t>
      </w:r>
      <w:r w:rsidR="0008740C" w:rsidRPr="00B918FD">
        <w:rPr>
          <w:rFonts w:asciiTheme="minorHAnsi" w:hAnsiTheme="minorHAnsi" w:cstheme="minorHAnsi"/>
          <w:sz w:val="24"/>
          <w:szCs w:val="24"/>
          <w:lang w:val="ru-RU"/>
        </w:rPr>
        <w:t>.</w:t>
      </w:r>
    </w:p>
    <w:p w14:paraId="023ACF13" w14:textId="2526BF01" w:rsidR="00146FFF" w:rsidRPr="00B918FD" w:rsidRDefault="00146FFF" w:rsidP="00945A5A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049AF74A" w14:textId="5EA42063" w:rsidR="00BC3738" w:rsidRPr="00B918FD" w:rsidRDefault="00BC3738" w:rsidP="00945A5A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Мировую известность принес Волковой дебют в Метрополитен-опера, где она исполнила Маддалену («Риголетто») и Ольгу («Евгений Онегин») в 2013 году, и куда вернулась на роли Сонетки («Леди Макбет Мценского уезда», 2014) и Джульетты («Сказки Гофмана», 2018). Ее выступления в Королевском оперном театре в Ковент-Гардене, Лондон, Ла Скала, Милан, </w:t>
      </w:r>
      <w:proofErr w:type="spellStart"/>
      <w:r w:rsidRPr="00B918FD">
        <w:rPr>
          <w:rFonts w:asciiTheme="minorHAnsi" w:hAnsiTheme="minorHAnsi" w:cstheme="minorHAnsi"/>
          <w:sz w:val="24"/>
          <w:szCs w:val="24"/>
          <w:lang w:val="ru-RU"/>
        </w:rPr>
        <w:t>Театро</w:t>
      </w:r>
      <w:proofErr w:type="spellEnd"/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proofErr w:type="spellStart"/>
      <w:r w:rsidRPr="00B918FD">
        <w:rPr>
          <w:rFonts w:asciiTheme="minorHAnsi" w:hAnsiTheme="minorHAnsi" w:cstheme="minorHAnsi"/>
          <w:sz w:val="24"/>
          <w:szCs w:val="24"/>
          <w:lang w:val="ru-RU"/>
        </w:rPr>
        <w:t>Реаль</w:t>
      </w:r>
      <w:proofErr w:type="spellEnd"/>
      <w:r w:rsidRPr="00B918FD">
        <w:rPr>
          <w:rFonts w:asciiTheme="minorHAnsi" w:hAnsiTheme="minorHAnsi" w:cstheme="minorHAnsi"/>
          <w:sz w:val="24"/>
          <w:szCs w:val="24"/>
          <w:lang w:val="ru-RU"/>
        </w:rPr>
        <w:t>, Мадрид, в оперных театрах Гамбурга, Женевы</w:t>
      </w:r>
      <w:r w:rsidR="00621460" w:rsidRPr="00B918FD">
        <w:rPr>
          <w:rFonts w:asciiTheme="minorHAnsi" w:hAnsiTheme="minorHAnsi" w:cstheme="minorHAnsi"/>
          <w:sz w:val="24"/>
          <w:szCs w:val="24"/>
          <w:lang w:val="ru-RU"/>
        </w:rPr>
        <w:t>, Палермо</w:t>
      </w:r>
      <w:r w:rsidR="00C11D02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и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Неаполя</w:t>
      </w:r>
      <w:r w:rsidR="0089224F" w:rsidRPr="00B918FD">
        <w:rPr>
          <w:rFonts w:asciiTheme="minorHAnsi" w:hAnsiTheme="minorHAnsi" w:cstheme="minorHAnsi"/>
          <w:sz w:val="24"/>
          <w:szCs w:val="24"/>
          <w:lang w:val="ru-RU"/>
        </w:rPr>
        <w:t>, на музыкальных фестивалях в Зальцбурге и Люцерне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получили высокие оценки публики и критиков. Волкова также с успехом выступала в Национальном центре искусств в Пекине, в Израильской опере и в турне по крупнейшим городам Японии.</w:t>
      </w:r>
    </w:p>
    <w:p w14:paraId="493AD22C" w14:textId="77777777" w:rsidR="00BC3738" w:rsidRPr="00B918FD" w:rsidRDefault="00BC3738" w:rsidP="00945A5A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01AAD61A" w14:textId="04EE3413" w:rsidR="00170AD6" w:rsidRPr="00B918FD" w:rsidRDefault="00170AD6" w:rsidP="00945A5A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B918FD">
        <w:rPr>
          <w:rFonts w:asciiTheme="minorHAnsi" w:hAnsiTheme="minorHAnsi" w:cstheme="minorHAnsi"/>
          <w:sz w:val="24"/>
          <w:szCs w:val="24"/>
          <w:lang w:val="ru-RU"/>
        </w:rPr>
        <w:t>В репертуаре певицы более 20</w:t>
      </w:r>
      <w:r w:rsidR="00135B78" w:rsidRPr="00E55403">
        <w:rPr>
          <w:rFonts w:asciiTheme="minorHAnsi" w:hAnsiTheme="minorHAnsi" w:cstheme="minorHAnsi"/>
          <w:sz w:val="24"/>
          <w:szCs w:val="24"/>
          <w:lang w:val="ru-RU"/>
        </w:rPr>
        <w:t>-</w:t>
      </w:r>
      <w:r w:rsidR="00E55403">
        <w:rPr>
          <w:rFonts w:asciiTheme="minorHAnsi" w:hAnsiTheme="minorHAnsi" w:cstheme="minorHAnsi"/>
          <w:sz w:val="24"/>
          <w:szCs w:val="24"/>
          <w:lang w:val="ru-RU"/>
        </w:rPr>
        <w:t>ти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ролей. Она известна блестящей интерпретацией таких оперных героинь, как Марина Мнишек («Борис Годунов»), Марфа («Хованщина»), Любаша («Царская невеста»), </w:t>
      </w:r>
      <w:proofErr w:type="spellStart"/>
      <w:r w:rsidRPr="00B918FD">
        <w:rPr>
          <w:rFonts w:asciiTheme="minorHAnsi" w:hAnsiTheme="minorHAnsi" w:cstheme="minorHAnsi"/>
          <w:sz w:val="24"/>
          <w:szCs w:val="24"/>
          <w:lang w:val="ru-RU"/>
        </w:rPr>
        <w:t>Кончаковна</w:t>
      </w:r>
      <w:proofErr w:type="spellEnd"/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(«Князь Игорь»), </w:t>
      </w:r>
      <w:proofErr w:type="spellStart"/>
      <w:r w:rsidRPr="00B918FD">
        <w:rPr>
          <w:rFonts w:asciiTheme="minorHAnsi" w:hAnsiTheme="minorHAnsi" w:cstheme="minorHAnsi"/>
          <w:sz w:val="24"/>
          <w:szCs w:val="24"/>
          <w:lang w:val="ru-RU"/>
        </w:rPr>
        <w:t>Сантуцца</w:t>
      </w:r>
      <w:proofErr w:type="spellEnd"/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(«Сельская честь»), </w:t>
      </w:r>
      <w:proofErr w:type="spellStart"/>
      <w:r w:rsidRPr="00B918FD">
        <w:rPr>
          <w:rFonts w:asciiTheme="minorHAnsi" w:hAnsiTheme="minorHAnsi" w:cstheme="minorHAnsi"/>
          <w:sz w:val="24"/>
          <w:szCs w:val="24"/>
          <w:lang w:val="ru-RU"/>
        </w:rPr>
        <w:t>Амнерис</w:t>
      </w:r>
      <w:proofErr w:type="spellEnd"/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 («Аида»), Далила («Самсон и Далила»). Ее знаковой партией стала титульная роль Кармен в опере Бизе, которую она исполняет в ведущих театрах мира, от Большого до театра «Колон» в Буэнос-Айресе.</w:t>
      </w:r>
    </w:p>
    <w:p w14:paraId="480477CE" w14:textId="77777777" w:rsidR="001A60EE" w:rsidRPr="00B918FD" w:rsidRDefault="001A60EE" w:rsidP="00945A5A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3095A06E" w14:textId="2A102359" w:rsidR="00320F9C" w:rsidRPr="00B918FD" w:rsidRDefault="00170AD6" w:rsidP="00945A5A">
      <w:pPr>
        <w:ind w:left="142"/>
        <w:rPr>
          <w:rFonts w:asciiTheme="minorHAnsi" w:hAnsiTheme="minorHAnsi" w:cstheme="minorHAnsi"/>
          <w:sz w:val="19"/>
          <w:lang w:val="ru-RU"/>
        </w:rPr>
      </w:pP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Волкова сотрудничает с наиболее выдающимися дирижерами, такими как Василий 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lastRenderedPageBreak/>
        <w:t>Синайский, Валерий Гергиев</w:t>
      </w:r>
      <w:r w:rsidR="00016B55"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, </w:t>
      </w:r>
      <w:r w:rsidR="00BD55D3">
        <w:rPr>
          <w:rFonts w:asciiTheme="minorHAnsi" w:hAnsiTheme="minorHAnsi" w:cstheme="minorHAnsi"/>
          <w:sz w:val="24"/>
          <w:szCs w:val="24"/>
          <w:lang w:val="ru-RU"/>
        </w:rPr>
        <w:t xml:space="preserve">Марис </w:t>
      </w:r>
      <w:proofErr w:type="spellStart"/>
      <w:r w:rsidR="00BD55D3">
        <w:rPr>
          <w:rFonts w:asciiTheme="minorHAnsi" w:hAnsiTheme="minorHAnsi" w:cstheme="minorHAnsi"/>
          <w:sz w:val="24"/>
          <w:szCs w:val="24"/>
          <w:lang w:val="ru-RU"/>
        </w:rPr>
        <w:t>Янсонс</w:t>
      </w:r>
      <w:proofErr w:type="spellEnd"/>
      <w:r w:rsidR="00BD55D3">
        <w:rPr>
          <w:rFonts w:asciiTheme="minorHAnsi" w:hAnsiTheme="minorHAnsi" w:cstheme="minorHAnsi"/>
          <w:sz w:val="24"/>
          <w:szCs w:val="24"/>
          <w:lang w:val="ru-RU"/>
        </w:rPr>
        <w:t xml:space="preserve"> и 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Карло </w:t>
      </w:r>
      <w:proofErr w:type="spellStart"/>
      <w:r w:rsidRPr="00B918FD">
        <w:rPr>
          <w:rFonts w:asciiTheme="minorHAnsi" w:hAnsiTheme="minorHAnsi" w:cstheme="minorHAnsi"/>
          <w:sz w:val="24"/>
          <w:szCs w:val="24"/>
          <w:lang w:val="ru-RU"/>
        </w:rPr>
        <w:t>Рицци</w:t>
      </w:r>
      <w:proofErr w:type="spellEnd"/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. Ее дискография включает аудио- и видеопроекты </w:t>
      </w:r>
      <w:proofErr w:type="spellStart"/>
      <w:r w:rsidRPr="00B918FD">
        <w:rPr>
          <w:rFonts w:asciiTheme="minorHAnsi" w:hAnsiTheme="minorHAnsi" w:cstheme="minorHAnsi"/>
          <w:i/>
          <w:sz w:val="24"/>
          <w:szCs w:val="24"/>
          <w:lang w:val="ru-RU"/>
        </w:rPr>
        <w:t>Deutsche</w:t>
      </w:r>
      <w:proofErr w:type="spellEnd"/>
      <w:r w:rsidRPr="00B918FD">
        <w:rPr>
          <w:rFonts w:asciiTheme="minorHAnsi" w:hAnsiTheme="minorHAnsi" w:cstheme="minorHAnsi"/>
          <w:i/>
          <w:sz w:val="24"/>
          <w:szCs w:val="24"/>
          <w:lang w:val="ru-RU"/>
        </w:rPr>
        <w:t xml:space="preserve"> </w:t>
      </w:r>
      <w:proofErr w:type="spellStart"/>
      <w:r w:rsidRPr="00B918FD">
        <w:rPr>
          <w:rFonts w:asciiTheme="minorHAnsi" w:hAnsiTheme="minorHAnsi" w:cstheme="minorHAnsi"/>
          <w:i/>
          <w:sz w:val="24"/>
          <w:szCs w:val="24"/>
          <w:lang w:val="ru-RU"/>
        </w:rPr>
        <w:t>Grammophon</w:t>
      </w:r>
      <w:proofErr w:type="spellEnd"/>
      <w:r w:rsidRPr="00B918FD">
        <w:rPr>
          <w:rFonts w:asciiTheme="minorHAnsi" w:hAnsiTheme="minorHAnsi" w:cstheme="minorHAnsi"/>
          <w:i/>
          <w:sz w:val="24"/>
          <w:szCs w:val="24"/>
          <w:lang w:val="ru-RU"/>
        </w:rPr>
        <w:t xml:space="preserve"> 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 xml:space="preserve">и </w:t>
      </w:r>
      <w:r w:rsidRPr="00B918FD">
        <w:rPr>
          <w:rFonts w:asciiTheme="minorHAnsi" w:hAnsiTheme="minorHAnsi" w:cstheme="minorHAnsi"/>
          <w:i/>
          <w:sz w:val="24"/>
          <w:szCs w:val="24"/>
        </w:rPr>
        <w:t>Delos</w:t>
      </w:r>
      <w:r w:rsidRPr="00B918FD">
        <w:rPr>
          <w:rFonts w:asciiTheme="minorHAnsi" w:hAnsiTheme="minorHAnsi" w:cstheme="minorHAnsi"/>
          <w:sz w:val="24"/>
          <w:szCs w:val="24"/>
          <w:lang w:val="ru-RU"/>
        </w:rPr>
        <w:t>.</w:t>
      </w:r>
    </w:p>
    <w:sectPr w:rsidR="00320F9C" w:rsidRPr="00B918FD" w:rsidSect="00573C5A">
      <w:headerReference w:type="default" r:id="rId9"/>
      <w:footerReference w:type="default" r:id="rId10"/>
      <w:type w:val="continuous"/>
      <w:pgSz w:w="11900" w:h="16850"/>
      <w:pgMar w:top="2127" w:right="1127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5F494" w14:textId="77777777" w:rsidR="00F50B5E" w:rsidRDefault="00F50B5E" w:rsidP="00763465">
      <w:r>
        <w:separator/>
      </w:r>
    </w:p>
  </w:endnote>
  <w:endnote w:type="continuationSeparator" w:id="0">
    <w:p w14:paraId="3ECF2E46" w14:textId="77777777" w:rsidR="00F50B5E" w:rsidRDefault="00F50B5E" w:rsidP="0076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BAFA8" w14:textId="77777777" w:rsidR="00F7752E" w:rsidRDefault="00F7752E" w:rsidP="005D485C">
    <w:pPr>
      <w:ind w:left="111"/>
      <w:rPr>
        <w:color w:val="B90C2E"/>
        <w:w w:val="115"/>
        <w:sz w:val="14"/>
      </w:rPr>
    </w:pPr>
  </w:p>
  <w:p w14:paraId="1DF813F5" w14:textId="77777777" w:rsidR="00F7752E" w:rsidRDefault="00F7752E" w:rsidP="005D485C">
    <w:pPr>
      <w:ind w:left="111"/>
      <w:rPr>
        <w:color w:val="B90C2E"/>
        <w:w w:val="115"/>
        <w:sz w:val="14"/>
      </w:rPr>
    </w:pPr>
  </w:p>
  <w:p w14:paraId="3AA3EB5E" w14:textId="50CE8603" w:rsidR="005D485C" w:rsidRDefault="005D485C" w:rsidP="00F7752E">
    <w:pPr>
      <w:ind w:left="111"/>
      <w:rPr>
        <w:sz w:val="14"/>
      </w:rPr>
    </w:pPr>
    <w:proofErr w:type="spellStart"/>
    <w:r>
      <w:rPr>
        <w:color w:val="B90C2E"/>
        <w:w w:val="115"/>
        <w:sz w:val="14"/>
      </w:rPr>
      <w:t>Askonas</w:t>
    </w:r>
    <w:proofErr w:type="spellEnd"/>
    <w:r>
      <w:rPr>
        <w:color w:val="B90C2E"/>
        <w:w w:val="115"/>
        <w:sz w:val="14"/>
      </w:rPr>
      <w:t xml:space="preserve"> Holt Limited</w:t>
    </w:r>
  </w:p>
  <w:p w14:paraId="2E9063A5" w14:textId="5CE90973" w:rsidR="005D485C" w:rsidRPr="005D485C" w:rsidRDefault="005D485C" w:rsidP="00F30757">
    <w:pPr>
      <w:spacing w:before="38" w:line="292" w:lineRule="auto"/>
      <w:ind w:left="111" w:right="5215"/>
      <w:rPr>
        <w:sz w:val="14"/>
      </w:rPr>
    </w:pPr>
    <w:r>
      <w:rPr>
        <w:color w:val="B90C2E"/>
        <w:w w:val="110"/>
        <w:sz w:val="14"/>
      </w:rPr>
      <w:t>Lincoln House, 300 High Holborn, London WC1V 7JH, United Kingdom T +44 (0)20 7400 1700 askonasholt.co.uk</w:t>
    </w:r>
    <w:r w:rsidR="006C0805" w:rsidRPr="009130CA">
      <w:rPr>
        <w:color w:val="C00000"/>
        <w:w w:val="110"/>
        <w:sz w:val="14"/>
      </w:rPr>
      <w:t xml:space="preserve"> </w:t>
    </w:r>
    <w:hyperlink r:id="rId1" w:history="1">
      <w:r w:rsidR="007223E4" w:rsidRPr="009130CA">
        <w:rPr>
          <w:rStyle w:val="Hyperlink"/>
          <w:color w:val="C00000"/>
          <w:w w:val="110"/>
          <w:sz w:val="14"/>
          <w:u w:color="B90C2E"/>
        </w:rPr>
        <w:t>info@askonasholt.co.uk</w:t>
      </w:r>
    </w:hyperlink>
  </w:p>
  <w:p w14:paraId="2B63131B" w14:textId="77777777" w:rsidR="005D485C" w:rsidRDefault="005D48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BAF6F" w14:textId="77777777" w:rsidR="00F50B5E" w:rsidRDefault="00F50B5E" w:rsidP="00763465">
      <w:r>
        <w:separator/>
      </w:r>
    </w:p>
  </w:footnote>
  <w:footnote w:type="continuationSeparator" w:id="0">
    <w:p w14:paraId="3D1851BE" w14:textId="77777777" w:rsidR="00F50B5E" w:rsidRDefault="00F50B5E" w:rsidP="00763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E5D5" w14:textId="50BF5426" w:rsidR="00763465" w:rsidRDefault="00763465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570C20E0" wp14:editId="1298B3DA">
          <wp:extent cx="2470785" cy="548640"/>
          <wp:effectExtent l="0" t="0" r="5715" b="3810"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0785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11CFA4" w14:textId="77777777" w:rsidR="00763465" w:rsidRDefault="007634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9C"/>
    <w:rsid w:val="00001410"/>
    <w:rsid w:val="000168B8"/>
    <w:rsid w:val="00016B55"/>
    <w:rsid w:val="00030974"/>
    <w:rsid w:val="0008740C"/>
    <w:rsid w:val="0009470B"/>
    <w:rsid w:val="000C6D32"/>
    <w:rsid w:val="001100C9"/>
    <w:rsid w:val="00135B78"/>
    <w:rsid w:val="00146FFF"/>
    <w:rsid w:val="00152E43"/>
    <w:rsid w:val="00170AD6"/>
    <w:rsid w:val="001A60EE"/>
    <w:rsid w:val="002012B5"/>
    <w:rsid w:val="0023665D"/>
    <w:rsid w:val="00253B92"/>
    <w:rsid w:val="002B40EB"/>
    <w:rsid w:val="002E0C33"/>
    <w:rsid w:val="00320F9C"/>
    <w:rsid w:val="00374CCD"/>
    <w:rsid w:val="003A074A"/>
    <w:rsid w:val="00421D4B"/>
    <w:rsid w:val="00451463"/>
    <w:rsid w:val="00454676"/>
    <w:rsid w:val="004B2D3B"/>
    <w:rsid w:val="004F25C0"/>
    <w:rsid w:val="004F6B45"/>
    <w:rsid w:val="005724F1"/>
    <w:rsid w:val="00573C5A"/>
    <w:rsid w:val="00576A6C"/>
    <w:rsid w:val="005C2A00"/>
    <w:rsid w:val="005D485C"/>
    <w:rsid w:val="005E39A6"/>
    <w:rsid w:val="00615E26"/>
    <w:rsid w:val="00621460"/>
    <w:rsid w:val="006B2FAC"/>
    <w:rsid w:val="006C0805"/>
    <w:rsid w:val="006C7E9B"/>
    <w:rsid w:val="00715183"/>
    <w:rsid w:val="007178AD"/>
    <w:rsid w:val="00721F98"/>
    <w:rsid w:val="007223E4"/>
    <w:rsid w:val="00731A85"/>
    <w:rsid w:val="00763465"/>
    <w:rsid w:val="007873A8"/>
    <w:rsid w:val="007B616E"/>
    <w:rsid w:val="008153DD"/>
    <w:rsid w:val="00836F20"/>
    <w:rsid w:val="00843B8E"/>
    <w:rsid w:val="008540CF"/>
    <w:rsid w:val="00880A9E"/>
    <w:rsid w:val="00884658"/>
    <w:rsid w:val="0089224F"/>
    <w:rsid w:val="008C6599"/>
    <w:rsid w:val="008F5C2D"/>
    <w:rsid w:val="009130CA"/>
    <w:rsid w:val="00922A21"/>
    <w:rsid w:val="00945A5A"/>
    <w:rsid w:val="00947463"/>
    <w:rsid w:val="00962411"/>
    <w:rsid w:val="009A4328"/>
    <w:rsid w:val="009C3F9E"/>
    <w:rsid w:val="00A375C2"/>
    <w:rsid w:val="00A831D5"/>
    <w:rsid w:val="00AD25F5"/>
    <w:rsid w:val="00AD4B27"/>
    <w:rsid w:val="00AD781B"/>
    <w:rsid w:val="00AF7A1C"/>
    <w:rsid w:val="00B21EBE"/>
    <w:rsid w:val="00B73B62"/>
    <w:rsid w:val="00B918FD"/>
    <w:rsid w:val="00BA791F"/>
    <w:rsid w:val="00BB5994"/>
    <w:rsid w:val="00BC3738"/>
    <w:rsid w:val="00BD55D3"/>
    <w:rsid w:val="00BD5C66"/>
    <w:rsid w:val="00C11D02"/>
    <w:rsid w:val="00C61C85"/>
    <w:rsid w:val="00C66FBC"/>
    <w:rsid w:val="00CB2854"/>
    <w:rsid w:val="00CC23A8"/>
    <w:rsid w:val="00CC3BE0"/>
    <w:rsid w:val="00CE726F"/>
    <w:rsid w:val="00CF308A"/>
    <w:rsid w:val="00D04B0B"/>
    <w:rsid w:val="00D84D19"/>
    <w:rsid w:val="00DB2FAC"/>
    <w:rsid w:val="00DD1D1C"/>
    <w:rsid w:val="00DD4305"/>
    <w:rsid w:val="00DE28D4"/>
    <w:rsid w:val="00E11207"/>
    <w:rsid w:val="00E338F6"/>
    <w:rsid w:val="00E55403"/>
    <w:rsid w:val="00E6196B"/>
    <w:rsid w:val="00EA0817"/>
    <w:rsid w:val="00EA1C66"/>
    <w:rsid w:val="00EC2C84"/>
    <w:rsid w:val="00EE2592"/>
    <w:rsid w:val="00F05842"/>
    <w:rsid w:val="00F14648"/>
    <w:rsid w:val="00F30757"/>
    <w:rsid w:val="00F50B5E"/>
    <w:rsid w:val="00F7752E"/>
    <w:rsid w:val="00F9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95A04E"/>
  <w15:docId w15:val="{CF74E605-C626-4E31-95B1-1A9F9530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607" w:firstLine="1382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E7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26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D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D19"/>
    <w:rPr>
      <w:rFonts w:ascii="Segoe UI" w:eastAsia="Calibri" w:hAnsi="Segoe UI" w:cs="Segoe UI"/>
      <w:sz w:val="18"/>
      <w:szCs w:val="18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.Wadey@askonasholt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k.Hildrew@askonasholt.co.u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skonasholt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Wadey</dc:creator>
  <cp:lastModifiedBy>Anastasia Witts</cp:lastModifiedBy>
  <cp:revision>74</cp:revision>
  <cp:lastPrinted>2018-04-05T15:05:00Z</cp:lastPrinted>
  <dcterms:created xsi:type="dcterms:W3CDTF">2018-04-05T15:06:00Z</dcterms:created>
  <dcterms:modified xsi:type="dcterms:W3CDTF">2019-03-28T12:11:00Z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2018-04-02T00:00:00Z</vt:filetime>
  </property>
</Properties>
</file>